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  <w:bookmarkStart w:id="0" w:name="_GoBack"/>
      <w:bookmarkEnd w:id="0"/>
    </w:p>
    <w:p w:rsidR="007D0BEA" w:rsidRDefault="00A93272">
      <w:pPr>
        <w:pStyle w:val="Standard"/>
        <w:jc w:val="center"/>
      </w:pPr>
      <w:r>
        <w:t xml:space="preserve"> </w:t>
      </w:r>
      <w:r>
        <w:rPr>
          <w:rFonts w:cs="Times New Roman"/>
          <w:b/>
          <w:bCs/>
          <w:sz w:val="26"/>
          <w:szCs w:val="26"/>
        </w:rPr>
        <w:t>РОССИЙСКАЯ ФЕДЕРАЦИЯ</w:t>
      </w:r>
    </w:p>
    <w:p w:rsidR="007D0BEA" w:rsidRDefault="00A93272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ОРЛОВСКАЯ ОБЛАСТЬ</w:t>
      </w:r>
    </w:p>
    <w:p w:rsidR="007D0BEA" w:rsidRDefault="007D0BEA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7D0BEA" w:rsidRDefault="00A93272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АДМИНИСТРАЦИЯ МЦЕНСКОГО РАЙОНА</w:t>
      </w:r>
    </w:p>
    <w:p w:rsidR="007D0BEA" w:rsidRDefault="007D0BEA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7D0BEA" w:rsidRDefault="00A93272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 О С Т А Н О В Л Е Н И Е</w:t>
      </w:r>
    </w:p>
    <w:p w:rsidR="007D0BEA" w:rsidRDefault="007D0BEA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7D0BEA" w:rsidRDefault="00A93272">
      <w:pPr>
        <w:pStyle w:val="Standard"/>
        <w:ind w:firstLine="540"/>
        <w:jc w:val="both"/>
      </w:pPr>
      <w:r>
        <w:rPr>
          <w:rFonts w:cs="Times New Roman"/>
          <w:sz w:val="26"/>
          <w:szCs w:val="26"/>
          <w:u w:val="single"/>
        </w:rPr>
        <w:t xml:space="preserve">05.03.2015 г.   </w: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                                                                        № 199</w:t>
      </w:r>
    </w:p>
    <w:p w:rsidR="007D0BEA" w:rsidRDefault="00A93272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ценск</w:t>
      </w:r>
    </w:p>
    <w:p w:rsidR="007D0BEA" w:rsidRDefault="007D0BEA">
      <w:pPr>
        <w:pStyle w:val="Standard"/>
        <w:autoSpaceDE w:val="0"/>
        <w:jc w:val="both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A93272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7D0BEA" w:rsidRDefault="00A93272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Развитие физической культуры и спорта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Мценском районе</w:t>
      </w:r>
    </w:p>
    <w:p w:rsidR="007D0BEA" w:rsidRDefault="00A93272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 2014 – 2018 годы»</w:t>
      </w: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A93272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179 </w:t>
      </w:r>
      <w:r>
        <w:rPr>
          <w:sz w:val="28"/>
          <w:szCs w:val="28"/>
        </w:rPr>
        <w:t>Бюджетного кодекса Российской Федерации, в целях приведения муниципальной программы «</w:t>
      </w:r>
      <w:r>
        <w:rPr>
          <w:sz w:val="28"/>
          <w:szCs w:val="28"/>
          <w:lang w:val="ru-RU"/>
        </w:rPr>
        <w:t>Развитие физической культуры и спорта в Мценском районе на 2014 — 2018 годы</w:t>
      </w:r>
      <w:r>
        <w:rPr>
          <w:sz w:val="28"/>
          <w:szCs w:val="28"/>
        </w:rPr>
        <w:t>», утвержденной постановлением администрации Мценского района от 25.10.2013 № 808, в соответстви</w:t>
      </w:r>
      <w:r>
        <w:rPr>
          <w:sz w:val="28"/>
          <w:szCs w:val="28"/>
        </w:rPr>
        <w:t>е с решением Мценского районного Совета народных депутатов от 25.12.2014 № 403 «О бюджете Мценского района на 2015 год и на плановый период 2016 и 2017 годов»  администрация Мценского района п о с т а н о в л я е т:</w:t>
      </w:r>
    </w:p>
    <w:p w:rsidR="007D0BEA" w:rsidRDefault="00A93272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Изложить </w:t>
      </w:r>
      <w:r>
        <w:rPr>
          <w:sz w:val="28"/>
          <w:szCs w:val="28"/>
          <w:lang w:val="ru-RU"/>
        </w:rPr>
        <w:t>Приложение к постановлению а</w:t>
      </w:r>
      <w:r>
        <w:rPr>
          <w:sz w:val="28"/>
          <w:szCs w:val="28"/>
          <w:lang w:val="ru-RU"/>
        </w:rPr>
        <w:t xml:space="preserve">дминистрации Мценского района от 25.10.2013 № 808 «Об утверждении </w:t>
      </w:r>
      <w:r>
        <w:rPr>
          <w:sz w:val="28"/>
          <w:szCs w:val="28"/>
        </w:rPr>
        <w:t>муниципальн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Развитие физической культуры и спорта в Мценском районе</w:t>
      </w:r>
      <w:r>
        <w:rPr>
          <w:sz w:val="28"/>
          <w:szCs w:val="28"/>
        </w:rPr>
        <w:t xml:space="preserve"> на 2014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2018 годы» в новой редакции </w:t>
      </w:r>
      <w:r>
        <w:rPr>
          <w:sz w:val="28"/>
          <w:szCs w:val="28"/>
          <w:lang w:val="ru-RU"/>
        </w:rPr>
        <w:t>в соответствии с Приложением.</w:t>
      </w:r>
    </w:p>
    <w:p w:rsidR="007D0BEA" w:rsidRDefault="00A93272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</w:t>
      </w:r>
      <w:r>
        <w:rPr>
          <w:sz w:val="28"/>
          <w:szCs w:val="28"/>
        </w:rPr>
        <w:t>силу со дня подписания и подлежит обнародованию на официальном сайте администрации Мценского района.</w:t>
      </w:r>
    </w:p>
    <w:p w:rsidR="007D0BEA" w:rsidRDefault="00A93272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>
        <w:rPr>
          <w:sz w:val="28"/>
          <w:szCs w:val="28"/>
          <w:lang w:val="ru-RU"/>
        </w:rPr>
        <w:t>за исполнением п</w:t>
      </w:r>
      <w:r>
        <w:rPr>
          <w:sz w:val="28"/>
          <w:szCs w:val="28"/>
        </w:rPr>
        <w:t xml:space="preserve">остановления возложить на начальника отдела по работе с молодёжью, физической культуре и спорту администрации Мценского района </w:t>
      </w:r>
      <w:r>
        <w:rPr>
          <w:sz w:val="28"/>
          <w:szCs w:val="28"/>
        </w:rPr>
        <w:t>Т. А. Дьяченко.</w:t>
      </w:r>
    </w:p>
    <w:p w:rsidR="007D0BEA" w:rsidRDefault="007D0BEA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both"/>
        <w:rPr>
          <w:sz w:val="28"/>
          <w:szCs w:val="28"/>
        </w:rPr>
      </w:pPr>
    </w:p>
    <w:p w:rsidR="007D0BEA" w:rsidRDefault="00A93272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Мценского района                                                                      И. А. Грачев</w:t>
      </w:r>
    </w:p>
    <w:p w:rsidR="007D0BEA" w:rsidRDefault="007D0BEA">
      <w:pPr>
        <w:pStyle w:val="Standard"/>
        <w:autoSpaceDE w:val="0"/>
        <w:jc w:val="both"/>
        <w:rPr>
          <w:sz w:val="28"/>
          <w:szCs w:val="28"/>
        </w:rPr>
      </w:pPr>
    </w:p>
    <w:p w:rsidR="007D0BEA" w:rsidRDefault="007D0BEA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7D0BEA" w:rsidRDefault="007D0BEA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7D0BEA" w:rsidRDefault="007D0BEA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7D0BEA" w:rsidRDefault="007D0BEA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7D0BEA" w:rsidRDefault="007D0BEA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7D0BEA" w:rsidRDefault="00A93272">
      <w:pPr>
        <w:pStyle w:val="Standard"/>
        <w:ind w:left="-162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  аб     </w:t>
      </w:r>
    </w:p>
    <w:p w:rsidR="007D0BEA" w:rsidRDefault="007D0BEA">
      <w:pPr>
        <w:pStyle w:val="Standard"/>
        <w:ind w:left="-1620"/>
        <w:jc w:val="center"/>
        <w:rPr>
          <w:color w:val="FFFFFF"/>
          <w:sz w:val="28"/>
          <w:szCs w:val="28"/>
        </w:rPr>
      </w:pPr>
    </w:p>
    <w:p w:rsidR="007D0BEA" w:rsidRDefault="00A93272">
      <w:pPr>
        <w:pStyle w:val="Standard"/>
        <w:autoSpaceDE w:val="0"/>
        <w:ind w:left="6372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D0BEA" w:rsidRDefault="00A93272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к постановлению адм</w:t>
      </w:r>
      <w:r>
        <w:rPr>
          <w:sz w:val="26"/>
          <w:szCs w:val="26"/>
        </w:rPr>
        <w:t>инистрации</w:t>
      </w:r>
    </w:p>
    <w:p w:rsidR="007D0BEA" w:rsidRDefault="00A93272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Мценского района</w:t>
      </w:r>
    </w:p>
    <w:p w:rsidR="007D0BEA" w:rsidRDefault="00A93272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от «31» </w:t>
      </w:r>
      <w:r>
        <w:rPr>
          <w:sz w:val="26"/>
          <w:szCs w:val="26"/>
          <w:lang w:val="ru-RU"/>
        </w:rPr>
        <w:t xml:space="preserve">марта </w:t>
      </w:r>
      <w:r>
        <w:rPr>
          <w:sz w:val="26"/>
          <w:szCs w:val="26"/>
        </w:rPr>
        <w:t>2015 г. №199</w:t>
      </w:r>
    </w:p>
    <w:p w:rsidR="007D0BEA" w:rsidRDefault="007D0BEA">
      <w:pPr>
        <w:pStyle w:val="Standard"/>
        <w:autoSpaceDE w:val="0"/>
        <w:jc w:val="center"/>
        <w:rPr>
          <w:sz w:val="26"/>
          <w:szCs w:val="26"/>
        </w:rPr>
      </w:pPr>
    </w:p>
    <w:p w:rsidR="007D0BEA" w:rsidRDefault="007D0BEA">
      <w:pPr>
        <w:pStyle w:val="Standard"/>
        <w:autoSpaceDE w:val="0"/>
        <w:jc w:val="center"/>
        <w:rPr>
          <w:sz w:val="26"/>
          <w:szCs w:val="26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A93272">
      <w:pPr>
        <w:pStyle w:val="Standard"/>
        <w:autoSpaceDE w:val="0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7D0BEA" w:rsidRDefault="00A93272">
      <w:pPr>
        <w:pStyle w:val="Standard"/>
        <w:autoSpaceDE w:val="0"/>
        <w:jc w:val="center"/>
        <w:rPr>
          <w:sz w:val="36"/>
          <w:szCs w:val="36"/>
        </w:rPr>
      </w:pPr>
      <w:r>
        <w:rPr>
          <w:sz w:val="36"/>
          <w:szCs w:val="36"/>
        </w:rPr>
        <w:t>«Развитие физической культуры и спорта в Мценском районе на 2014 – 2018 годы»</w:t>
      </w:r>
    </w:p>
    <w:p w:rsidR="007D0BEA" w:rsidRDefault="007D0BEA">
      <w:pPr>
        <w:pStyle w:val="Standard"/>
        <w:autoSpaceDE w:val="0"/>
        <w:jc w:val="center"/>
        <w:rPr>
          <w:sz w:val="96"/>
          <w:szCs w:val="96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7D0BEA">
      <w:pPr>
        <w:pStyle w:val="Standard"/>
        <w:autoSpaceDE w:val="0"/>
        <w:jc w:val="center"/>
        <w:rPr>
          <w:sz w:val="32"/>
          <w:szCs w:val="32"/>
        </w:rPr>
      </w:pPr>
    </w:p>
    <w:p w:rsidR="007D0BEA" w:rsidRDefault="007D0BEA">
      <w:pPr>
        <w:pStyle w:val="Standard"/>
        <w:autoSpaceDE w:val="0"/>
        <w:jc w:val="center"/>
        <w:rPr>
          <w:sz w:val="32"/>
          <w:szCs w:val="32"/>
        </w:rPr>
      </w:pPr>
    </w:p>
    <w:p w:rsidR="007D0BEA" w:rsidRDefault="007D0BEA">
      <w:pPr>
        <w:pStyle w:val="Standard"/>
        <w:autoSpaceDE w:val="0"/>
        <w:jc w:val="center"/>
        <w:rPr>
          <w:sz w:val="32"/>
          <w:szCs w:val="32"/>
        </w:rPr>
      </w:pPr>
    </w:p>
    <w:p w:rsidR="007D0BEA" w:rsidRDefault="007D0BEA">
      <w:pPr>
        <w:pStyle w:val="Standard"/>
        <w:autoSpaceDE w:val="0"/>
        <w:jc w:val="center"/>
        <w:rPr>
          <w:sz w:val="32"/>
          <w:szCs w:val="32"/>
        </w:rPr>
      </w:pPr>
    </w:p>
    <w:p w:rsidR="007D0BEA" w:rsidRDefault="007D0BEA">
      <w:pPr>
        <w:pStyle w:val="Standard"/>
        <w:autoSpaceDE w:val="0"/>
        <w:jc w:val="center"/>
        <w:rPr>
          <w:sz w:val="32"/>
          <w:szCs w:val="32"/>
        </w:rPr>
      </w:pPr>
    </w:p>
    <w:p w:rsidR="007D0BEA" w:rsidRDefault="007D0BEA">
      <w:pPr>
        <w:pStyle w:val="Standard"/>
        <w:autoSpaceDE w:val="0"/>
        <w:jc w:val="center"/>
        <w:rPr>
          <w:sz w:val="32"/>
          <w:szCs w:val="32"/>
        </w:rPr>
      </w:pPr>
    </w:p>
    <w:p w:rsidR="007D0BEA" w:rsidRDefault="007D0BEA">
      <w:pPr>
        <w:pStyle w:val="Standard"/>
        <w:autoSpaceDE w:val="0"/>
        <w:jc w:val="center"/>
        <w:rPr>
          <w:sz w:val="32"/>
          <w:szCs w:val="32"/>
        </w:rPr>
      </w:pPr>
    </w:p>
    <w:p w:rsidR="007D0BEA" w:rsidRDefault="007D0BEA">
      <w:pPr>
        <w:pStyle w:val="Standard"/>
        <w:autoSpaceDE w:val="0"/>
        <w:jc w:val="center"/>
        <w:rPr>
          <w:sz w:val="32"/>
          <w:szCs w:val="32"/>
        </w:rPr>
      </w:pPr>
    </w:p>
    <w:p w:rsidR="007D0BEA" w:rsidRDefault="007D0BEA">
      <w:pPr>
        <w:pStyle w:val="Standard"/>
        <w:autoSpaceDE w:val="0"/>
        <w:jc w:val="center"/>
        <w:rPr>
          <w:sz w:val="32"/>
          <w:szCs w:val="32"/>
        </w:rPr>
      </w:pPr>
    </w:p>
    <w:p w:rsidR="007D0BEA" w:rsidRDefault="007D0BEA">
      <w:pPr>
        <w:pStyle w:val="Standard"/>
        <w:autoSpaceDE w:val="0"/>
        <w:jc w:val="center"/>
        <w:rPr>
          <w:sz w:val="32"/>
          <w:szCs w:val="32"/>
        </w:rPr>
      </w:pPr>
    </w:p>
    <w:p w:rsidR="007D0BEA" w:rsidRDefault="007D0BEA">
      <w:pPr>
        <w:pStyle w:val="Standard"/>
        <w:autoSpaceDE w:val="0"/>
        <w:jc w:val="center"/>
        <w:rPr>
          <w:sz w:val="32"/>
          <w:szCs w:val="32"/>
        </w:rPr>
      </w:pPr>
    </w:p>
    <w:p w:rsidR="007D0BEA" w:rsidRDefault="00A93272">
      <w:pPr>
        <w:pStyle w:val="Standard"/>
        <w:autoSpaceDE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Мценск     </w:t>
      </w: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p w:rsidR="007D0BEA" w:rsidRDefault="00A93272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D0BEA" w:rsidRDefault="007D0BEA">
      <w:pPr>
        <w:pStyle w:val="Standard"/>
        <w:autoSpaceDE w:val="0"/>
        <w:jc w:val="center"/>
        <w:rPr>
          <w:sz w:val="28"/>
          <w:szCs w:val="28"/>
        </w:rPr>
      </w:pPr>
    </w:p>
    <w:tbl>
      <w:tblPr>
        <w:tblW w:w="956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5065"/>
      </w:tblGrid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Наименование программы     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Муниципальная программа «Развитие физической культуры и спорта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Мценском</w:t>
            </w:r>
            <w:proofErr w:type="gramEnd"/>
            <w:r>
              <w:t xml:space="preserve"> районе на 2014 – 2018 годы» (далее – Программа)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Основание для разработки      </w:t>
            </w:r>
            <w:r>
              <w:br/>
            </w:r>
            <w:r>
              <w:t xml:space="preserve">программы                  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  <w:rPr>
                <w:bCs/>
              </w:rPr>
            </w:pPr>
            <w:r>
              <w:rPr>
                <w:bCs/>
              </w:rPr>
              <w:t>-Федеральный закон от 4.12.2007</w:t>
            </w:r>
            <w:r>
              <w:rPr>
                <w:bCs/>
              </w:rPr>
              <w:t xml:space="preserve"> № 329-ФЗ "О физической культуре и спорте в Российской Федерации";</w:t>
            </w:r>
          </w:p>
          <w:p w:rsidR="007D0BEA" w:rsidRDefault="00A93272">
            <w:pPr>
              <w:pStyle w:val="ConsPlusCell"/>
              <w:widowControl/>
              <w:rPr>
                <w:bCs/>
              </w:rPr>
            </w:pPr>
            <w:r>
              <w:rPr>
                <w:bCs/>
              </w:rPr>
              <w:t>-Постановление Правительства Российской Федерации от 11.01.2006 № 7 «О федеральной целевой программе «Развитие физической культуры и спорта в Российской Федерации на 2006 – 2015 годы»;</w:t>
            </w:r>
          </w:p>
          <w:p w:rsidR="007D0BEA" w:rsidRDefault="00A93272">
            <w:pPr>
              <w:pStyle w:val="Standard"/>
              <w:autoSpaceDE w:val="0"/>
              <w:rPr>
                <w:bCs/>
              </w:rPr>
            </w:pPr>
            <w:r>
              <w:rPr>
                <w:bCs/>
              </w:rPr>
              <w:t>- По</w:t>
            </w:r>
            <w:r>
              <w:rPr>
                <w:bCs/>
              </w:rPr>
              <w:t>становление Правительства Орловской области от 28.12.2011 № 458 «Об утверждении долгосрочной областной целевой программы «Развитие физической культуры и спорта в Орловской области на 2012 – 2016 годы»;</w:t>
            </w:r>
          </w:p>
          <w:p w:rsidR="007D0BEA" w:rsidRDefault="00A93272">
            <w:pPr>
              <w:pStyle w:val="ConsPlusCell"/>
              <w:widowControl/>
              <w:rPr>
                <w:bCs/>
              </w:rPr>
            </w:pPr>
            <w:r>
              <w:rPr>
                <w:bCs/>
              </w:rPr>
              <w:t>- Постановление администрации Мценского района от 16.1</w:t>
            </w:r>
            <w:r>
              <w:rPr>
                <w:bCs/>
              </w:rPr>
              <w:t>0.2013 № 757 «Об утверждении Перечня муниципальных программ Мценского района»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Заказчик программы         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>Администрация Мценского района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Разработчик программы     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Отдел по работе с молодёжью, физической культуре и спорту администрации Мценского </w:t>
            </w:r>
            <w:r>
              <w:t>района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Руководитель программы     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>Заместитель главы администрации Мценского района по социальным вопросам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Ответственный исполнитель     </w:t>
            </w:r>
            <w:r>
              <w:br/>
            </w:r>
            <w:r>
              <w:t xml:space="preserve">программы                  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>Начальник отдела по работе с молодёжью, физической культуре и спорту администрации</w:t>
            </w:r>
            <w:r>
              <w:t xml:space="preserve"> Мценского района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Цели и задачи программы    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>Целью программы является повышение качества физического воспитания населения Мценского района.</w:t>
            </w:r>
          </w:p>
          <w:p w:rsidR="007D0BEA" w:rsidRDefault="00A93272">
            <w:pPr>
              <w:pStyle w:val="ConsPlusCell"/>
              <w:widowControl/>
            </w:pPr>
            <w:r>
              <w:t>Задачи программы:</w:t>
            </w:r>
          </w:p>
          <w:p w:rsidR="007D0BEA" w:rsidRDefault="00A93272">
            <w:pPr>
              <w:pStyle w:val="ConsPlusCell"/>
              <w:widowControl/>
            </w:pPr>
            <w:r>
              <w:t>-развитие массового спорта;</w:t>
            </w:r>
          </w:p>
          <w:p w:rsidR="007D0BEA" w:rsidRDefault="00A93272">
            <w:pPr>
              <w:pStyle w:val="ConsPlusCell"/>
              <w:widowControl/>
            </w:pPr>
            <w:r>
              <w:t>-развитие спорта высших достижений;</w:t>
            </w:r>
          </w:p>
          <w:p w:rsidR="007D0BEA" w:rsidRDefault="00A93272">
            <w:pPr>
              <w:pStyle w:val="ConsPlusCell"/>
              <w:widowControl/>
            </w:pPr>
            <w:r>
              <w:t>-развитие физической культуры</w:t>
            </w:r>
            <w:r>
              <w:t xml:space="preserve"> и спорта среди лиц с ограниченными физическими возможностями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>Важнейшие целевые индикаторы и</w:t>
            </w:r>
            <w:r>
              <w:br/>
            </w:r>
            <w:r>
              <w:t xml:space="preserve">показатели программы       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1.Доля населения  Мценского района, систематически занимающегося физической культурой и  спортом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2. Доля населения Мценского </w:t>
            </w:r>
            <w:r>
              <w:t xml:space="preserve">района,  занимающегося в специализированных спортивных учреждениях  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3. Доля населения Мценского района с ограниченными физическими  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возможностями, систематически   занимающегося физической культурой и спортом, от общего числа инвалидов         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Сроки и этапы реализации      </w:t>
            </w:r>
            <w:r>
              <w:br/>
            </w:r>
            <w:r>
              <w:t xml:space="preserve">программы                  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2014 – 2018 годы.</w:t>
            </w:r>
          </w:p>
          <w:p w:rsidR="007D0BEA" w:rsidRDefault="00A93272">
            <w:pPr>
              <w:pStyle w:val="Standard"/>
              <w:autoSpaceDE w:val="0"/>
            </w:pPr>
            <w:r>
              <w:t>Программа реализуется в 1 этап.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Объемы и источники            </w:t>
            </w:r>
            <w:r>
              <w:br/>
            </w:r>
            <w:r>
              <w:t xml:space="preserve">финансирования программы   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>Общие затраты на реализацию мероприятий программы составят 36798,6 тыс</w:t>
            </w:r>
            <w:proofErr w:type="gramStart"/>
            <w:r>
              <w:t>.р</w:t>
            </w:r>
            <w:proofErr w:type="gramEnd"/>
            <w:r>
              <w:t>ублей,</w:t>
            </w:r>
            <w:r>
              <w:t xml:space="preserve"> в том числе по годам:</w:t>
            </w:r>
          </w:p>
          <w:p w:rsidR="007D0BEA" w:rsidRDefault="00A93272">
            <w:pPr>
              <w:pStyle w:val="ConsPlusCell"/>
              <w:widowControl/>
            </w:pPr>
            <w:r>
              <w:t>2014 год – 5804,7 тыс</w:t>
            </w:r>
            <w:proofErr w:type="gramStart"/>
            <w:r>
              <w:t>.р</w:t>
            </w:r>
            <w:proofErr w:type="gramEnd"/>
            <w:r>
              <w:t>ублей.;</w:t>
            </w:r>
          </w:p>
          <w:p w:rsidR="007D0BEA" w:rsidRDefault="00A93272">
            <w:pPr>
              <w:pStyle w:val="ConsPlusCell"/>
              <w:widowControl/>
            </w:pPr>
            <w:r>
              <w:t>2015 год – 8083,7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7D0BEA" w:rsidRDefault="00A93272">
            <w:pPr>
              <w:pStyle w:val="ConsPlusCell"/>
              <w:widowControl/>
            </w:pPr>
            <w:r>
              <w:t>2016 год – 5198,7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7D0BEA" w:rsidRDefault="00A93272">
            <w:pPr>
              <w:pStyle w:val="ConsPlusCell"/>
              <w:widowControl/>
            </w:pPr>
            <w:r>
              <w:t>2017 год – 8540,4тыс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7D0BEA" w:rsidRDefault="00A93272">
            <w:pPr>
              <w:pStyle w:val="ConsPlusCell"/>
              <w:widowControl/>
            </w:pPr>
            <w:r>
              <w:t>2018 год – 9171,1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7D0BEA" w:rsidRDefault="00A93272">
            <w:pPr>
              <w:pStyle w:val="ConsPlusCell"/>
              <w:widowControl/>
            </w:pPr>
            <w:r>
              <w:t>из них бюджет района – 27439,6 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7D0BEA" w:rsidRDefault="00A93272">
            <w:pPr>
              <w:pStyle w:val="ConsPlusCell"/>
              <w:widowControl/>
            </w:pPr>
            <w:r>
              <w:t>внебюджетные источники – 9359 тыс</w:t>
            </w:r>
            <w:proofErr w:type="gramStart"/>
            <w:r>
              <w:t>.р</w:t>
            </w:r>
            <w:proofErr w:type="gramEnd"/>
            <w:r>
              <w:t>ублей</w:t>
            </w:r>
            <w:r>
              <w:t>.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150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в том числе по направлениям затрат:                       </w:t>
            </w:r>
            <w:r>
              <w:br/>
            </w:r>
            <w:r>
              <w:t xml:space="preserve">капитальные вложения;         </w:t>
            </w:r>
            <w:r>
              <w:br/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7D0BEA">
            <w:pPr>
              <w:pStyle w:val="ConsPlusCell"/>
              <w:widowControl/>
              <w:snapToGrid w:val="0"/>
            </w:pPr>
          </w:p>
          <w:p w:rsidR="007D0BEA" w:rsidRDefault="00A93272">
            <w:pPr>
              <w:pStyle w:val="ConsPlusCell"/>
              <w:widowControl/>
            </w:pPr>
            <w:r>
              <w:t>Всего - 3000 тыс</w:t>
            </w:r>
            <w:proofErr w:type="gramStart"/>
            <w:r>
              <w:t>.р</w:t>
            </w:r>
            <w:proofErr w:type="gramEnd"/>
            <w:r>
              <w:t>ублей, из них:</w:t>
            </w:r>
          </w:p>
          <w:p w:rsidR="007D0BEA" w:rsidRDefault="00A93272">
            <w:pPr>
              <w:pStyle w:val="ConsPlusCell"/>
              <w:widowControl/>
            </w:pPr>
            <w:r>
              <w:t>внебюджетные источники – 3000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прочие нужды               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>Всего - 33798,6 тыс</w:t>
            </w:r>
            <w:proofErr w:type="gramStart"/>
            <w:r>
              <w:t>.р</w:t>
            </w:r>
            <w:proofErr w:type="gramEnd"/>
            <w:r>
              <w:t>ублей, из них:</w:t>
            </w:r>
          </w:p>
          <w:p w:rsidR="007D0BEA" w:rsidRDefault="00A93272">
            <w:pPr>
              <w:pStyle w:val="ConsPlusCell"/>
              <w:widowControl/>
            </w:pPr>
            <w:r>
              <w:t xml:space="preserve">бюджет района – </w:t>
            </w:r>
            <w:r>
              <w:t>27439,6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7D0BEA" w:rsidRDefault="00A93272">
            <w:pPr>
              <w:pStyle w:val="ConsPlusCell"/>
              <w:widowControl/>
            </w:pPr>
            <w:r>
              <w:t>внебюджетные источники – 6359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7D0BEA" w:rsidRDefault="007D0BEA">
            <w:pPr>
              <w:pStyle w:val="ConsPlusCell"/>
              <w:widowControl/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</w:pPr>
            <w:r>
              <w:t xml:space="preserve">Ожидаемые конечные результаты </w:t>
            </w:r>
            <w:r>
              <w:br/>
            </w:r>
            <w:r>
              <w:t xml:space="preserve">реализации программы и        </w:t>
            </w:r>
            <w:r>
              <w:br/>
            </w:r>
            <w:r>
              <w:t xml:space="preserve">показатели социально-         </w:t>
            </w:r>
            <w:r>
              <w:br/>
            </w:r>
            <w:r>
              <w:t xml:space="preserve">экономической эффективности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BEA" w:rsidRDefault="00A93272">
            <w:pPr>
              <w:pStyle w:val="ConsPlusCell"/>
              <w:widowControl/>
              <w:jc w:val="both"/>
            </w:pPr>
            <w:r>
              <w:t xml:space="preserve">1. Увеличение доли населения Мценского района, систематически </w:t>
            </w:r>
            <w:r>
              <w:t>занимающегося физической культурой и спортом, с 22,5 % в 2013 году до 25 % в 2018 году.</w:t>
            </w:r>
          </w:p>
          <w:p w:rsidR="007D0BEA" w:rsidRDefault="00A93272">
            <w:pPr>
              <w:pStyle w:val="ConsPlusCell"/>
              <w:widowControl/>
              <w:jc w:val="both"/>
            </w:pPr>
            <w:r>
              <w:t>2. Увеличение доли населения, занимающегося в специализированных спортивных учреждениях, с 2,3 % в 2013 году до 2,8 % в 2018 году.</w:t>
            </w:r>
          </w:p>
          <w:p w:rsidR="007D0BEA" w:rsidRDefault="00A93272">
            <w:pPr>
              <w:pStyle w:val="ConsPlusCell"/>
              <w:widowControl/>
              <w:jc w:val="both"/>
            </w:pPr>
            <w:r>
              <w:t>3. Увеличение доли населения с ограни</w:t>
            </w:r>
            <w:r>
              <w:t>ченными физическими возможностями, систематически занимающегося физической культурой и спортом, от общего числа инвалидов, с 5,5 % в 2013 году до 8 % в 2018 году.</w:t>
            </w:r>
          </w:p>
        </w:tc>
      </w:tr>
    </w:tbl>
    <w:p w:rsidR="00000000" w:rsidRDefault="00A93272">
      <w:pPr>
        <w:sectPr w:rsidR="00000000">
          <w:pgSz w:w="11906" w:h="16838"/>
          <w:pgMar w:top="1134" w:right="850" w:bottom="1134" w:left="1701" w:header="720" w:footer="720" w:gutter="0"/>
          <w:cols w:space="720"/>
        </w:sectPr>
      </w:pPr>
    </w:p>
    <w:p w:rsidR="007D0BEA" w:rsidRDefault="007D0BEA">
      <w:pPr>
        <w:pStyle w:val="Standard"/>
        <w:sectPr w:rsidR="007D0BEA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7D0BEA" w:rsidRDefault="00A93272">
      <w:pPr>
        <w:pStyle w:val="Standard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1. Содержание проблемы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Физическая культура и спорт являются неотъемлемой частью </w:t>
      </w:r>
      <w:r>
        <w:rPr>
          <w:sz w:val="26"/>
          <w:szCs w:val="26"/>
        </w:rPr>
        <w:t>современного образа жизни, социального и культурно-нравственного развития общества. Они способствуют развитию отношений между государствами и установлению контактов между гражданами, играют важную роль в политике, экономике, культуре.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числу социальных фу</w:t>
      </w:r>
      <w:r>
        <w:rPr>
          <w:sz w:val="26"/>
          <w:szCs w:val="26"/>
        </w:rPr>
        <w:t>нкций физической культуры и спорта относятся: укрепление здоровья граждан всех возрастов, профилактика таких негативных явлений современного социума, как алкоголизм, наркомания, детская беспризорность и др., обеспечение высокого социального статуса и имидж</w:t>
      </w:r>
      <w:r>
        <w:rPr>
          <w:sz w:val="26"/>
          <w:szCs w:val="26"/>
        </w:rPr>
        <w:t>а государства, Орловской области, Мценского района.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Эти общественно значимые функции физической культуры и спорта призвана осуществлять система физической культуры и спорта.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роль спорта становится не только все более заметным социальным, но и </w:t>
      </w:r>
      <w:r>
        <w:rPr>
          <w:sz w:val="26"/>
          <w:szCs w:val="26"/>
        </w:rPr>
        <w:t>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</w:t>
      </w:r>
      <w:r>
        <w:rPr>
          <w:sz w:val="26"/>
          <w:szCs w:val="26"/>
        </w:rPr>
        <w:t>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целом в Мценском районе сохранилась тенденция разви</w:t>
      </w:r>
      <w:r>
        <w:rPr>
          <w:sz w:val="26"/>
          <w:szCs w:val="26"/>
        </w:rPr>
        <w:t>тия общих показателей состояния отрасли физической культуры и спорта.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Мценского района находятся 93 спортивных сооружения, в том числе   74 плоскостных сооружения, 12 спортивных залов, 1 плавательный бассейн, 3 сооружения для стрелковых видов</w:t>
      </w:r>
      <w:r>
        <w:rPr>
          <w:sz w:val="26"/>
          <w:szCs w:val="26"/>
        </w:rPr>
        <w:t xml:space="preserve"> спорта,2 горнолыжные и 1 лыжная база.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Доля населения Мценского района, систематически занимающегося физической культурой и спортом, в 2013 году составила 22,5 %.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Ежегодно на территории района проводится более 50 физкультурно-оздоровительных и спортивно-</w:t>
      </w:r>
      <w:r>
        <w:rPr>
          <w:sz w:val="26"/>
          <w:szCs w:val="26"/>
        </w:rPr>
        <w:t>массовых мероприятий, сборные команды принимают участие в соревнованиях различных уровней по видам спорта, где занимают призовые места.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Одной из основополагающих задач является создание условий для развития физической культуры, привлечения, прежде всего, д</w:t>
      </w:r>
      <w:r>
        <w:rPr>
          <w:sz w:val="26"/>
          <w:szCs w:val="26"/>
        </w:rPr>
        <w:t>етей, подростков и молодежи к занятиям физической культурой и спортом.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необходимо повысить качество работы детско-юношеской спортивной школы, укрепить её материально-техническую базу, обеспечить инвентарем и оборудованием, создать условия дл</w:t>
      </w:r>
      <w:r>
        <w:rPr>
          <w:sz w:val="26"/>
          <w:szCs w:val="26"/>
        </w:rPr>
        <w:t>я работы квалифицированных тренерско-преподавательских кадров, а также обеспечить широкую пропаганду физической культуры и спорта в средствах массовой информации.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Большое значение в решении вопросов развития спорта высших достижений имеют материально-техни</w:t>
      </w:r>
      <w:r>
        <w:rPr>
          <w:sz w:val="26"/>
          <w:szCs w:val="26"/>
        </w:rPr>
        <w:t>ческое обеспечение учебно-тренировочного и соревновательного процессов, качество профессиональной подготовки современных тренерских, физкультурных, педагогических и медицинских кадров.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Имеется ряд трудностей: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снижение интереса и потребности большинства </w:t>
      </w:r>
      <w:r>
        <w:rPr>
          <w:sz w:val="26"/>
          <w:szCs w:val="26"/>
        </w:rPr>
        <w:t>людей к занятиям физической культурой и спортом в свободное время, в том числе самостоятельно;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устойчивой мотивации и материальной заинтересованности у специалистов высокой квалификации в области физической культуры и спорта в работе со спорти</w:t>
      </w:r>
      <w:r>
        <w:rPr>
          <w:sz w:val="26"/>
          <w:szCs w:val="26"/>
        </w:rPr>
        <w:t>вным резервом и населением по месту жительства;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недостаточная работа по пропаганде здорового образа жизни и ценностей физической культуры и спорта в средствах массовой информации.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Увеличивается число учащихся, отнесенных по состоянию здоровья к специальн</w:t>
      </w:r>
      <w:r>
        <w:rPr>
          <w:sz w:val="26"/>
          <w:szCs w:val="26"/>
        </w:rPr>
        <w:t>ой медицинской группе.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</w:t>
      </w:r>
      <w:r>
        <w:rPr>
          <w:sz w:val="26"/>
          <w:szCs w:val="26"/>
        </w:rPr>
        <w:t>ючительно высока.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проблемы развития физической культуры и спорта в Мценском районе является важной составляющей социально-экономического развития района и требует концептуального подхода.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разработана муниципальная программа "Развитие</w:t>
      </w:r>
      <w:r>
        <w:rPr>
          <w:sz w:val="26"/>
          <w:szCs w:val="26"/>
        </w:rPr>
        <w:t xml:space="preserve"> физической культуры и спорта в Мценском районе на 2014 - 2018 годы".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Сфера физической культуры и спорта представляет собой широкий спектр деятельности учреждений, предприятий, организаций различных форм собственности и ведомственной принадлежности, а такж</w:t>
      </w:r>
      <w:r>
        <w:rPr>
          <w:sz w:val="26"/>
          <w:szCs w:val="26"/>
        </w:rPr>
        <w:t>е частных лиц по оказанию населению различного рода услуг и требует комплексного и системного подхода.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возникает необходимость решения задач по развитию физической культуры и спорта программным методом во взаимодействии с другими отраслями.</w:t>
      </w:r>
    </w:p>
    <w:p w:rsidR="007D0BEA" w:rsidRDefault="00A93272">
      <w:pPr>
        <w:pStyle w:val="Standard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2. Цели и задачи Программы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Целью Программы является повышение качества физического воспитания населения Мценского района.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Программы определены следующие задачи: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развитие массового спорта;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развитие спорта высших достижений;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развити</w:t>
      </w:r>
      <w:r>
        <w:rPr>
          <w:sz w:val="26"/>
          <w:szCs w:val="26"/>
        </w:rPr>
        <w:t>е физической культуры и спорта среди лиц с ограниченными физическими возможностями.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задачи развития массового спорта позволит: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увеличить общее количество населения Мценского района, систематически занимающегося физической культурой и спортом;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>
        <w:rPr>
          <w:sz w:val="26"/>
          <w:szCs w:val="26"/>
        </w:rPr>
        <w:t>существить взаимодействие органов власти всех уровней и общественных спортивных организаций в вопросах развития массового спорта в Мценском районе.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Индикатором решения задачи является доля населения Мценского района, систематически занимающегося физической</w:t>
      </w:r>
      <w:r>
        <w:rPr>
          <w:sz w:val="26"/>
          <w:szCs w:val="26"/>
        </w:rPr>
        <w:t xml:space="preserve"> культурой и спортом.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задачи развития спорта высших достижений позволит: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укрепить материально-техническую базу образовательных учреждений, детско-юношеской спортивной школы, социально-культурных центров сельских поселений;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повысить качество уче</w:t>
      </w:r>
      <w:r>
        <w:rPr>
          <w:sz w:val="26"/>
          <w:szCs w:val="26"/>
        </w:rPr>
        <w:t>бно-тренировочной работы;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улучшить результаты выступлений мценских спортсменов на соревнованиях различного уровня. Индикатором решения задачи является доля населения, занимающегося в специализированных спортивных учреждениях.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задачи развития физи</w:t>
      </w:r>
      <w:r>
        <w:rPr>
          <w:sz w:val="26"/>
          <w:szCs w:val="26"/>
        </w:rPr>
        <w:t>ческой культуры и спорта среди лиц с ограниченными физическими возможностями позволит: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увеличить количество занимающихся физической культурой и спортом граждан с ограниченными физическими возможностями;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использовать физическую культуру и спорт для соци</w:t>
      </w:r>
      <w:r>
        <w:rPr>
          <w:sz w:val="26"/>
          <w:szCs w:val="26"/>
        </w:rPr>
        <w:t>альной и физической адаптации инвалидов.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Индикатором решения задачи является доля населения с ограниченными физическими возможностями, систематически занимающегося физической культурой и спортом от общего числа инвалидов.</w:t>
      </w:r>
    </w:p>
    <w:p w:rsidR="007D0BEA" w:rsidRDefault="00A93272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 xml:space="preserve">Целевые индикаторы и показатели </w:t>
      </w:r>
      <w:r>
        <w:rPr>
          <w:sz w:val="26"/>
          <w:szCs w:val="26"/>
        </w:rPr>
        <w:t xml:space="preserve">результативности Программы приведены в </w:t>
      </w:r>
      <w:hyperlink r:id="rId7" w:history="1">
        <w:r>
          <w:rPr>
            <w:rStyle w:val="Internetlink"/>
            <w:sz w:val="26"/>
            <w:szCs w:val="26"/>
          </w:rPr>
          <w:t>приложении 1</w:t>
        </w:r>
      </w:hyperlink>
      <w:r>
        <w:rPr>
          <w:sz w:val="26"/>
          <w:szCs w:val="26"/>
        </w:rPr>
        <w:t>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Программу предполагается реализовать с 2014 по 2018 год.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3. Система программных мероприятий, индикаторы оценки</w:t>
      </w:r>
    </w:p>
    <w:p w:rsidR="007D0BEA" w:rsidRDefault="00A93272">
      <w:pPr>
        <w:pStyle w:val="Standard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результатов реализации основных мероприятий Программы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Механизм фо</w:t>
      </w:r>
      <w:r>
        <w:rPr>
          <w:sz w:val="26"/>
          <w:szCs w:val="26"/>
        </w:rPr>
        <w:t>рмирования мероприятий Программы основан на решении установленных задач в целях осуществления муниципальных полномочий в сфере физической культуры и спорта.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 Развитие массового спорта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задача предполагает организацию и проведение </w:t>
      </w:r>
      <w:r>
        <w:rPr>
          <w:sz w:val="26"/>
          <w:szCs w:val="26"/>
        </w:rPr>
        <w:t>физкультурно-спортивных мероприятий и тренировочных сборов на территории Мценского района в целях: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вовлечения в активные занятия физической культурой и спортом детей, подростков, взрослого населения в свободное время;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формирования мотивации к самостоят</w:t>
      </w:r>
      <w:r>
        <w:rPr>
          <w:sz w:val="26"/>
          <w:szCs w:val="26"/>
        </w:rPr>
        <w:t>ельным занятиям физической культурой и спортом и добровольному участию в спортивно-массовых мероприятиях;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формирования ответственного отношения родителей к здоровью детей и их физическому воспитанию;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 Развитие спорта высших достижений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Мероприятия, на</w:t>
      </w:r>
      <w:r>
        <w:rPr>
          <w:sz w:val="26"/>
          <w:szCs w:val="26"/>
        </w:rPr>
        <w:t>правленные на развитие спорта высших достижений: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обеспечение реализации ежегодного календарного плана официальных физкультурных и спортивных мероприятий Мценского района по участию спортсменов, в том числе и с ограниченными физическими возможностями, в </w:t>
      </w:r>
      <w:r>
        <w:rPr>
          <w:sz w:val="26"/>
          <w:szCs w:val="26"/>
        </w:rPr>
        <w:t>соревнованиях различного уровня;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укрепление материально-технической базы детско-юношеской спортивной школы, образовательных учреждений, социально-культурных центров сельских поселений и путем оснащения спортивным инвентарем и оборудованием, строительств</w:t>
      </w:r>
      <w:r>
        <w:rPr>
          <w:sz w:val="26"/>
          <w:szCs w:val="26"/>
        </w:rPr>
        <w:t>а спортивных сооружений;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обеспечение подготовки и повышения квалификации тренеров-преподавателей, работающих в сфере физической культуры и спорта;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выплата премий спортсменам, занявшим призовые места в соревнованиях областного и выше уровней.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 Разв</w:t>
      </w:r>
      <w:r>
        <w:rPr>
          <w:i/>
          <w:sz w:val="26"/>
          <w:szCs w:val="26"/>
        </w:rPr>
        <w:t>итие физической культуры и спорта среди лиц с ограниченными физическими возможностями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Данная задача реализуется через вовлечение лиц с ограниченными физическими возможностями в физкультурно-оздоровительную деятельность, проведение спортивно-массовых мероп</w:t>
      </w:r>
      <w:r>
        <w:rPr>
          <w:sz w:val="26"/>
          <w:szCs w:val="26"/>
        </w:rPr>
        <w:t>риятий, направленных на социально-психологическую и физическую реабилитацию средствами физической культуры и спорта.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позволит: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улучшить физическое состояние населения, заложить основы формирования здорового и гармонично развитого </w:t>
      </w:r>
      <w:r>
        <w:rPr>
          <w:sz w:val="26"/>
          <w:szCs w:val="26"/>
        </w:rPr>
        <w:t>поколения;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привлечь к массовым занятиям физической культурой и спортом различные категории населения;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использовать возможности физической культуры и спорта в совершенствовании нравственного, эстетического и интеллектуального развития учащейся молодеж</w:t>
      </w:r>
      <w:r>
        <w:rPr>
          <w:sz w:val="26"/>
          <w:szCs w:val="26"/>
        </w:rPr>
        <w:t>и;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усовершенствовать систему подготовки спортсменов высокого класса, создать условия для их успешного выступления на международной арене;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повысить роль физической культуры и спорта как средства профилактики асоциального поведения молодежи;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использ</w:t>
      </w:r>
      <w:r>
        <w:rPr>
          <w:sz w:val="26"/>
          <w:szCs w:val="26"/>
        </w:rPr>
        <w:t>овать физическую культуру и спорт для социальной и физической адаптации инвалидов и детей-сирот;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обеспечить разнообразие форм предлагаемых физкультурно-оздоровительных и спортивных мероприятий;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повысить роль средств массовой информации в развитии физ</w:t>
      </w:r>
      <w:r>
        <w:rPr>
          <w:sz w:val="26"/>
          <w:szCs w:val="26"/>
        </w:rPr>
        <w:t>ической культуры и спорта, формировании здорового образа жизни.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основных мероприятий разработана муниципальная программа "Развитие физической культуры и спорта в Мценском районе на 2014 - 2018 годы".</w:t>
      </w:r>
    </w:p>
    <w:p w:rsidR="007D0BEA" w:rsidRDefault="00A93272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>Система программных мероприятий предс</w:t>
      </w:r>
      <w:r>
        <w:rPr>
          <w:sz w:val="26"/>
          <w:szCs w:val="26"/>
        </w:rPr>
        <w:t xml:space="preserve">тавлена в </w:t>
      </w:r>
      <w:hyperlink r:id="rId8" w:history="1">
        <w:r>
          <w:rPr>
            <w:rStyle w:val="Internetlink"/>
            <w:sz w:val="26"/>
            <w:szCs w:val="26"/>
          </w:rPr>
          <w:t>приложении 2</w:t>
        </w:r>
      </w:hyperlink>
      <w:r>
        <w:rPr>
          <w:sz w:val="26"/>
          <w:szCs w:val="26"/>
        </w:rPr>
        <w:t>.</w:t>
      </w:r>
    </w:p>
    <w:p w:rsidR="007D0BEA" w:rsidRDefault="007D0BEA">
      <w:pPr>
        <w:pStyle w:val="Standard"/>
        <w:autoSpaceDE w:val="0"/>
        <w:ind w:firstLine="540"/>
        <w:jc w:val="both"/>
        <w:rPr>
          <w:b/>
          <w:sz w:val="26"/>
          <w:szCs w:val="26"/>
        </w:rPr>
      </w:pPr>
    </w:p>
    <w:p w:rsidR="007D0BEA" w:rsidRDefault="00A93272">
      <w:pPr>
        <w:pStyle w:val="Standard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4. Ресурсное обеспечение Программы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реализуется за счет средств бюджета района, сельских поселений, внебюджетных источников.</w:t>
      </w:r>
    </w:p>
    <w:p w:rsidR="007D0BEA" w:rsidRDefault="00A93272">
      <w:pPr>
        <w:pStyle w:val="ConsPlusCell"/>
        <w:widowControl/>
        <w:rPr>
          <w:sz w:val="26"/>
          <w:szCs w:val="26"/>
        </w:rPr>
      </w:pPr>
      <w:r>
        <w:rPr>
          <w:sz w:val="26"/>
          <w:szCs w:val="26"/>
        </w:rPr>
        <w:t>Общие затраты на реализацию мероприятий программы составят 36781,8 тыс</w:t>
      </w:r>
      <w:proofErr w:type="gramStart"/>
      <w:r>
        <w:rPr>
          <w:sz w:val="26"/>
          <w:szCs w:val="26"/>
        </w:rPr>
        <w:t>.</w:t>
      </w:r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ублей, в том числе по годам:</w:t>
      </w:r>
    </w:p>
    <w:p w:rsidR="007D0BEA" w:rsidRDefault="00A93272">
      <w:pPr>
        <w:pStyle w:val="ConsPlusCell"/>
        <w:widowControl/>
        <w:rPr>
          <w:sz w:val="26"/>
          <w:szCs w:val="26"/>
        </w:rPr>
      </w:pPr>
      <w:r>
        <w:rPr>
          <w:sz w:val="26"/>
          <w:szCs w:val="26"/>
        </w:rPr>
        <w:t>2014 год – 5574,4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ублей.;</w:t>
      </w:r>
    </w:p>
    <w:p w:rsidR="007D0BEA" w:rsidRDefault="00A93272">
      <w:pPr>
        <w:pStyle w:val="ConsPlusCell"/>
        <w:widowControl/>
        <w:rPr>
          <w:sz w:val="26"/>
          <w:szCs w:val="26"/>
        </w:rPr>
      </w:pPr>
      <w:r>
        <w:rPr>
          <w:sz w:val="26"/>
          <w:szCs w:val="26"/>
        </w:rPr>
        <w:t>2015 год – 8613,9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7D0BEA" w:rsidRDefault="00A93272">
      <w:pPr>
        <w:pStyle w:val="ConsPlusCell"/>
        <w:widowControl/>
        <w:rPr>
          <w:sz w:val="26"/>
          <w:szCs w:val="26"/>
        </w:rPr>
      </w:pPr>
      <w:r>
        <w:rPr>
          <w:sz w:val="26"/>
          <w:szCs w:val="26"/>
        </w:rPr>
        <w:t>2016 год – 6654,8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7D0BEA" w:rsidRDefault="00A93272">
      <w:pPr>
        <w:pStyle w:val="ConsPlusCell"/>
        <w:widowControl/>
        <w:rPr>
          <w:sz w:val="26"/>
          <w:szCs w:val="26"/>
        </w:rPr>
      </w:pPr>
      <w:r>
        <w:rPr>
          <w:sz w:val="26"/>
          <w:szCs w:val="26"/>
        </w:rPr>
        <w:t>2017 год – 6658,0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7D0BEA" w:rsidRDefault="00A93272">
      <w:pPr>
        <w:pStyle w:val="ConsPlusCell"/>
        <w:widowControl/>
        <w:rPr>
          <w:sz w:val="26"/>
          <w:szCs w:val="26"/>
        </w:rPr>
      </w:pPr>
      <w:r>
        <w:rPr>
          <w:sz w:val="26"/>
          <w:szCs w:val="26"/>
        </w:rPr>
        <w:t>2018 год – 9280,7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7D0BEA" w:rsidRDefault="00A93272">
      <w:pPr>
        <w:pStyle w:val="ConsPlusCell"/>
        <w:widowControl/>
        <w:ind w:firstLine="708"/>
        <w:rPr>
          <w:sz w:val="26"/>
          <w:szCs w:val="26"/>
        </w:rPr>
      </w:pPr>
      <w:r>
        <w:rPr>
          <w:sz w:val="26"/>
          <w:szCs w:val="26"/>
        </w:rPr>
        <w:t>Из них бюджет района – 27135,8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ублей, внебюджетные источники – 9646 ты</w:t>
      </w:r>
      <w:r>
        <w:rPr>
          <w:sz w:val="26"/>
          <w:szCs w:val="26"/>
        </w:rPr>
        <w:t>с. рублей.</w:t>
      </w:r>
    </w:p>
    <w:p w:rsidR="007D0BEA" w:rsidRDefault="00A93272">
      <w:pPr>
        <w:pStyle w:val="ConsPlusCell"/>
        <w:widowControl/>
        <w:ind w:firstLine="708"/>
        <w:rPr>
          <w:sz w:val="26"/>
          <w:szCs w:val="26"/>
        </w:rPr>
      </w:pPr>
      <w:r>
        <w:rPr>
          <w:sz w:val="26"/>
          <w:szCs w:val="26"/>
        </w:rPr>
        <w:t>В том числе капитальные вложения. Всего - 3000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ублей, из них: внебюджетные источники – 3000 тыс.рублей.</w:t>
      </w:r>
    </w:p>
    <w:p w:rsidR="007D0BEA" w:rsidRDefault="00A93272">
      <w:pPr>
        <w:pStyle w:val="ConsPlusCell"/>
        <w:widowControl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том числе прочие расходы. Всего - </w:t>
      </w:r>
      <w:r>
        <w:rPr>
          <w:sz w:val="26"/>
          <w:szCs w:val="26"/>
        </w:rPr>
        <w:t>33781,8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ублей, из них:</w:t>
      </w:r>
    </w:p>
    <w:p w:rsidR="007D0BEA" w:rsidRDefault="00A93272">
      <w:pPr>
        <w:pStyle w:val="ConsPlusCell"/>
        <w:widowControl/>
        <w:rPr>
          <w:sz w:val="26"/>
          <w:szCs w:val="26"/>
        </w:rPr>
      </w:pPr>
      <w:r>
        <w:rPr>
          <w:sz w:val="26"/>
          <w:szCs w:val="26"/>
        </w:rPr>
        <w:t>бюджет района – 27135,8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ублей; внебюджетные источники – 6646 </w:t>
      </w:r>
      <w:r>
        <w:rPr>
          <w:sz w:val="26"/>
          <w:szCs w:val="26"/>
        </w:rPr>
        <w:t>тыс.рублей.</w:t>
      </w:r>
    </w:p>
    <w:p w:rsidR="007D0BEA" w:rsidRDefault="00A93272">
      <w:pPr>
        <w:pStyle w:val="ConsPlusCell"/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Структура финансирования представлена в приложении 3.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5. Организационный и финансово-экономический механизмы</w:t>
      </w:r>
    </w:p>
    <w:p w:rsidR="007D0BEA" w:rsidRDefault="00A93272">
      <w:pPr>
        <w:pStyle w:val="Standard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управления Программой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Механизм реализации Программы осуществляется ее заказчиком. К участию в реализации Программы привлекаются </w:t>
      </w:r>
      <w:r>
        <w:rPr>
          <w:sz w:val="26"/>
          <w:szCs w:val="26"/>
        </w:rPr>
        <w:t>органы сельских поселений.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Программой включает в себя организацию планирования, реализации, корректировки и контроля исполнения предусмотренных Программой мероприятий.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Заказчик и разработчик Программы ежегодно осуществляют корректировку Программ</w:t>
      </w:r>
      <w:r>
        <w:rPr>
          <w:sz w:val="26"/>
          <w:szCs w:val="26"/>
        </w:rPr>
        <w:t>ы и затрат на программные мероприятия с учетом выделенных на ее реализацию бюджетных средств.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Текущее управление осуществляется заместителем главы администрации Мценского района по социальным вопросам.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5. Социально-экономическая эффективность Программы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7D0BEA">
      <w:pPr>
        <w:pStyle w:val="Standard"/>
        <w:autoSpaceDE w:val="0"/>
        <w:ind w:firstLine="540"/>
        <w:jc w:val="both"/>
        <w:rPr>
          <w:b/>
          <w:sz w:val="26"/>
          <w:szCs w:val="26"/>
        </w:rPr>
      </w:pP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Физическая культура и спорт, являясь отраслью социальной сферы, вносят весомый вклад в развитие современного общества.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Физическое развитие и совершенствование граждан способствуют повышению их работоспособности и, как следствие, совершенствованию производи</w:t>
      </w:r>
      <w:r>
        <w:rPr>
          <w:sz w:val="26"/>
          <w:szCs w:val="26"/>
        </w:rPr>
        <w:t>тельных сил региона.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Физическая культура и спорт участвуют в содержательном формировании таких областей народного хозяйства, как образование, туризм, массовая информация и коммуникация.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Физическая культура и спорт социально выгодны, поскольку аккумулируют </w:t>
      </w:r>
      <w:r>
        <w:rPr>
          <w:sz w:val="26"/>
          <w:szCs w:val="26"/>
        </w:rPr>
        <w:t>и транслируют базовые ценности общества, обеспечивают социально значимые виды деятельности, организацию, в первую очередь, активного отдыха, позитивно влияют на сознание людей, отношения между ними, способствуют духовному развитию личности и общества в цел</w:t>
      </w:r>
      <w:r>
        <w:rPr>
          <w:sz w:val="26"/>
          <w:szCs w:val="26"/>
        </w:rPr>
        <w:t>ом, раскрытию их творческого потенциала.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Особенно велика роль физической культуры и спорта в воспитании подрастающего поколения, влиянии на физическое, интеллектуальное развитие детей, подростков и молодежи. Занятия физической культурой способствуют профил</w:t>
      </w:r>
      <w:r>
        <w:rPr>
          <w:sz w:val="26"/>
          <w:szCs w:val="26"/>
        </w:rPr>
        <w:t>актике девиантного и асоциального поведения, содействуют социальной интеграции представителей подрастающего поколения. Физическая культура и спорт способствуют развитию межличностных, межрегиональных и международных контактов, являясь универсальным средств</w:t>
      </w:r>
      <w:r>
        <w:rPr>
          <w:sz w:val="26"/>
          <w:szCs w:val="26"/>
        </w:rPr>
        <w:t>ом коммуникации.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Все вышеперечисленное доказывает, что выполнение мероприятий Программы в социальном и экономическом плане представляет собой мощный системообразующий фактор развития Мценского района.</w:t>
      </w:r>
    </w:p>
    <w:p w:rsidR="007D0BEA" w:rsidRDefault="00A93272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>Оценка эффективности реализации Программы осуществляетс</w:t>
      </w:r>
      <w:r>
        <w:rPr>
          <w:sz w:val="26"/>
          <w:szCs w:val="26"/>
        </w:rPr>
        <w:t xml:space="preserve">я по годам в течение всего срока реализации Программы в сравнении с 2013 годом по целевым индикаторам и показателям, представленным в </w:t>
      </w:r>
      <w:hyperlink r:id="rId9" w:history="1">
        <w:r>
          <w:rPr>
            <w:rStyle w:val="Internetlink"/>
            <w:sz w:val="26"/>
            <w:szCs w:val="26"/>
          </w:rPr>
          <w:t>приложении 1</w:t>
        </w:r>
      </w:hyperlink>
      <w:r>
        <w:rPr>
          <w:sz w:val="26"/>
          <w:szCs w:val="26"/>
        </w:rPr>
        <w:t xml:space="preserve"> к Программе.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считается эффективной при достижении следующих пок</w:t>
      </w:r>
      <w:r>
        <w:rPr>
          <w:sz w:val="26"/>
          <w:szCs w:val="26"/>
        </w:rPr>
        <w:t>азателей:</w:t>
      </w:r>
    </w:p>
    <w:p w:rsidR="007D0BEA" w:rsidRDefault="00A93272">
      <w:pPr>
        <w:pStyle w:val="ConsPlusCel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Увеличение доли населения Мценского района, систематически занимающегося физической культурой и спортом до 25 % в 2018 году.</w:t>
      </w:r>
    </w:p>
    <w:p w:rsidR="007D0BEA" w:rsidRDefault="00A93272">
      <w:pPr>
        <w:pStyle w:val="ConsPlusCel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 Увеличение доли населения, занимающегося в специализированных спортивных учреждениях, до 2,8 % в 2018 году.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 Увел</w:t>
      </w:r>
      <w:r>
        <w:rPr>
          <w:sz w:val="26"/>
          <w:szCs w:val="26"/>
        </w:rPr>
        <w:t>ичение доли населения с ограниченными физическими возможностями, систематически занимающегося физической культурой и спортом, от общего числа инвалидов, до 8 % в 2018 году.</w:t>
      </w:r>
    </w:p>
    <w:p w:rsidR="007D0BEA" w:rsidRDefault="00A93272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Оценка эффективности реализации Программы осуществляется по годам в течение всего </w:t>
      </w:r>
      <w:r>
        <w:rPr>
          <w:sz w:val="26"/>
          <w:szCs w:val="26"/>
        </w:rPr>
        <w:t>срока реализации Программы по целевым индикаторам и показателям, представленным в приложении 1.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  <w:sectPr w:rsidR="007D0BEA">
          <w:pgSz w:w="11906" w:h="16838"/>
          <w:pgMar w:top="1134" w:right="851" w:bottom="1134" w:left="1701" w:header="720" w:footer="720" w:gutter="0"/>
          <w:cols w:space="720"/>
        </w:sectPr>
      </w:pPr>
    </w:p>
    <w:p w:rsidR="007D0BEA" w:rsidRDefault="00A93272">
      <w:pPr>
        <w:pStyle w:val="Standard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7D0BEA" w:rsidRDefault="00A93272">
      <w:pPr>
        <w:pStyle w:val="Standard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7D0BEA" w:rsidRDefault="00A93272">
      <w:pPr>
        <w:pStyle w:val="Standard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"Развитие физической культуры и спорта в</w:t>
      </w:r>
    </w:p>
    <w:p w:rsidR="007D0BEA" w:rsidRDefault="00A93272">
      <w:pPr>
        <w:pStyle w:val="Standard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Мценском районе на 2014 - 2018 годы"</w:t>
      </w:r>
    </w:p>
    <w:p w:rsidR="007D0BEA" w:rsidRDefault="007D0BEA">
      <w:pPr>
        <w:pStyle w:val="Standard"/>
        <w:autoSpaceDE w:val="0"/>
        <w:jc w:val="center"/>
        <w:rPr>
          <w:b/>
          <w:bCs/>
          <w:sz w:val="26"/>
          <w:szCs w:val="26"/>
        </w:rPr>
      </w:pPr>
    </w:p>
    <w:p w:rsidR="007D0BEA" w:rsidRDefault="007D0BEA">
      <w:pPr>
        <w:pStyle w:val="Standard"/>
        <w:autoSpaceDE w:val="0"/>
        <w:jc w:val="center"/>
        <w:rPr>
          <w:b/>
          <w:bCs/>
          <w:sz w:val="26"/>
          <w:szCs w:val="26"/>
        </w:rPr>
      </w:pPr>
    </w:p>
    <w:p w:rsidR="007D0BEA" w:rsidRDefault="00A93272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ЦЕЛЕВЫЕ ИНДИКАТОРЫ И ПОКАЗАТЕЛИ</w:t>
      </w:r>
    </w:p>
    <w:p w:rsidR="007D0BEA" w:rsidRDefault="00A93272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РЕЗУЛЬТАТИВНОСТИ МУНИЦИПАЛЬНОЙ ПРОГРАММЫ</w:t>
      </w:r>
    </w:p>
    <w:p w:rsidR="007D0BEA" w:rsidRDefault="00A93272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"РАЗВИТИЕ ФИЗИЧЕСКОЙ КУЛЬТУРЫ И СПОРТА В МЦЕНСКОМ РАЙОНЕ НА 2014 – 2018 ГОДЫ»</w:t>
      </w:r>
    </w:p>
    <w:p w:rsidR="007D0BEA" w:rsidRDefault="007D0BEA">
      <w:pPr>
        <w:pStyle w:val="Standard"/>
        <w:autoSpaceDE w:val="0"/>
        <w:jc w:val="center"/>
      </w:pPr>
    </w:p>
    <w:tbl>
      <w:tblPr>
        <w:tblW w:w="9004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756"/>
        <w:gridCol w:w="864"/>
        <w:gridCol w:w="756"/>
        <w:gridCol w:w="756"/>
        <w:gridCol w:w="756"/>
        <w:gridCol w:w="648"/>
        <w:gridCol w:w="688"/>
      </w:tblGrid>
      <w:tr w:rsidR="007D0B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Цели и задачи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Целевые индикаторы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Еди-</w:t>
            </w:r>
          </w:p>
          <w:p w:rsidR="007D0BEA" w:rsidRDefault="00A93272">
            <w:pPr>
              <w:pStyle w:val="Standard"/>
              <w:autoSpaceDE w:val="0"/>
            </w:pPr>
            <w:r>
              <w:t>ница</w:t>
            </w:r>
          </w:p>
          <w:p w:rsidR="007D0BEA" w:rsidRDefault="00A93272">
            <w:pPr>
              <w:pStyle w:val="Standard"/>
              <w:autoSpaceDE w:val="0"/>
            </w:pPr>
            <w:r>
              <w:t>изме-</w:t>
            </w:r>
          </w:p>
          <w:p w:rsidR="007D0BEA" w:rsidRDefault="00A93272">
            <w:pPr>
              <w:pStyle w:val="Standard"/>
              <w:autoSpaceDE w:val="0"/>
            </w:pPr>
            <w:r>
              <w:t>рения</w:t>
            </w:r>
          </w:p>
        </w:tc>
        <w:tc>
          <w:tcPr>
            <w:tcW w:w="4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  Показатели результативности   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A93272"/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A93272"/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A93272"/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2013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 год  </w:t>
            </w:r>
          </w:p>
          <w:p w:rsidR="007D0BEA" w:rsidRDefault="00A93272">
            <w:pPr>
              <w:pStyle w:val="Standard"/>
              <w:autoSpaceDE w:val="0"/>
            </w:pPr>
            <w:r>
              <w:t>(базо-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 вый)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2014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 год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2015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 год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2016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 год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2017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 год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2018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 год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    1     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       2        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3  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 4  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5  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6  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7  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8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9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4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     Цель - повышение качества физического воспитания населения   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                           Мценского района </w:t>
            </w:r>
            <w:r>
              <w:t xml:space="preserve">                           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Задача 1.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Развитие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массового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спорта      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Доля граждан      </w:t>
            </w:r>
          </w:p>
          <w:p w:rsidR="007D0BEA" w:rsidRDefault="00A93272">
            <w:pPr>
              <w:pStyle w:val="Standard"/>
              <w:autoSpaceDE w:val="0"/>
            </w:pPr>
            <w:r>
              <w:t>Мценского района,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систематически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занимающихся 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физической   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культурой и  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спортом           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%    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22,5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23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23,5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24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24,5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25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Задача </w:t>
            </w:r>
            <w:r>
              <w:t xml:space="preserve">2.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Развитие     </w:t>
            </w:r>
          </w:p>
          <w:p w:rsidR="007D0BEA" w:rsidRDefault="00A93272">
            <w:pPr>
              <w:pStyle w:val="Standard"/>
              <w:autoSpaceDE w:val="0"/>
            </w:pPr>
            <w:r>
              <w:t>спорта высших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достижений  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Доля граждан,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занимающихся в    </w:t>
            </w:r>
          </w:p>
          <w:p w:rsidR="007D0BEA" w:rsidRDefault="00A93272">
            <w:pPr>
              <w:pStyle w:val="Standard"/>
              <w:autoSpaceDE w:val="0"/>
            </w:pPr>
            <w:r>
              <w:t>специализированных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спортивных   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учреждениях       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%    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2,3   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2,4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2,5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2,6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2,7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2,8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Задача 3.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Развитие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физической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культуры и   </w:t>
            </w:r>
          </w:p>
          <w:p w:rsidR="007D0BEA" w:rsidRDefault="00A93272">
            <w:pPr>
              <w:pStyle w:val="Standard"/>
              <w:autoSpaceDE w:val="0"/>
            </w:pPr>
            <w:r>
              <w:t>спорта среди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лиц с </w:t>
            </w:r>
            <w:r>
              <w:t xml:space="preserve">       </w:t>
            </w:r>
          </w:p>
          <w:p w:rsidR="007D0BEA" w:rsidRDefault="00A93272">
            <w:pPr>
              <w:pStyle w:val="Standard"/>
              <w:autoSpaceDE w:val="0"/>
            </w:pPr>
            <w:r>
              <w:t>ограниченными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физическими  </w:t>
            </w:r>
          </w:p>
          <w:p w:rsidR="007D0BEA" w:rsidRDefault="00A93272">
            <w:pPr>
              <w:pStyle w:val="Standard"/>
              <w:autoSpaceDE w:val="0"/>
            </w:pPr>
            <w:r>
              <w:t>возможностями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Доля граждан с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ограниченными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физическими  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возможностями,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систематически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занимающихся 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физической    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культурой и       </w:t>
            </w:r>
          </w:p>
          <w:p w:rsidR="007D0BEA" w:rsidRDefault="00A93272">
            <w:pPr>
              <w:pStyle w:val="Standard"/>
              <w:autoSpaceDE w:val="0"/>
            </w:pPr>
            <w:r>
              <w:t>спортом, от общего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числа инвалидов   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%    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5,5  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6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6,5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7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7,5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8</w:t>
            </w:r>
          </w:p>
        </w:tc>
      </w:tr>
    </w:tbl>
    <w:p w:rsidR="007D0BEA" w:rsidRDefault="007D0BEA">
      <w:pPr>
        <w:pStyle w:val="Standard"/>
        <w:autoSpaceDE w:val="0"/>
        <w:ind w:firstLine="540"/>
        <w:jc w:val="both"/>
      </w:pPr>
    </w:p>
    <w:p w:rsidR="007D0BEA" w:rsidRDefault="007D0BEA">
      <w:pPr>
        <w:pStyle w:val="Standard"/>
        <w:autoSpaceDE w:val="0"/>
        <w:ind w:firstLine="540"/>
        <w:jc w:val="both"/>
      </w:pPr>
    </w:p>
    <w:p w:rsidR="007D0BEA" w:rsidRDefault="007D0BEA">
      <w:pPr>
        <w:pStyle w:val="Standard"/>
        <w:autoSpaceDE w:val="0"/>
        <w:ind w:firstLine="540"/>
        <w:jc w:val="both"/>
      </w:pPr>
    </w:p>
    <w:p w:rsidR="007D0BEA" w:rsidRDefault="007D0BEA">
      <w:pPr>
        <w:pStyle w:val="Standard"/>
        <w:autoSpaceDE w:val="0"/>
        <w:jc w:val="right"/>
      </w:pPr>
    </w:p>
    <w:p w:rsidR="007D0BEA" w:rsidRDefault="00A93272">
      <w:pPr>
        <w:pStyle w:val="Standard"/>
        <w:autoSpaceDE w:val="0"/>
        <w:jc w:val="right"/>
      </w:pPr>
      <w:r>
        <w:t>Приложение 2</w:t>
      </w:r>
    </w:p>
    <w:p w:rsidR="007D0BEA" w:rsidRDefault="00A93272">
      <w:pPr>
        <w:pStyle w:val="Standard"/>
        <w:autoSpaceDE w:val="0"/>
        <w:jc w:val="right"/>
      </w:pPr>
      <w:r>
        <w:t>к муниципальной программе</w:t>
      </w:r>
    </w:p>
    <w:p w:rsidR="007D0BEA" w:rsidRDefault="00A93272">
      <w:pPr>
        <w:pStyle w:val="Standard"/>
        <w:autoSpaceDE w:val="0"/>
        <w:jc w:val="right"/>
      </w:pPr>
      <w:r>
        <w:t>"Развитие физической культуры и спорта в</w:t>
      </w:r>
    </w:p>
    <w:p w:rsidR="007D0BEA" w:rsidRDefault="00A93272">
      <w:pPr>
        <w:pStyle w:val="Standard"/>
        <w:autoSpaceDE w:val="0"/>
        <w:jc w:val="right"/>
      </w:pPr>
      <w:r>
        <w:t>Мценском районе на 2014 - 2018 годы"</w:t>
      </w:r>
    </w:p>
    <w:p w:rsidR="007D0BEA" w:rsidRDefault="007D0BEA">
      <w:pPr>
        <w:pStyle w:val="Standard"/>
        <w:autoSpaceDE w:val="0"/>
        <w:ind w:firstLine="540"/>
        <w:jc w:val="both"/>
      </w:pPr>
    </w:p>
    <w:p w:rsidR="007D0BEA" w:rsidRDefault="00A93272">
      <w:pPr>
        <w:pStyle w:val="Standard"/>
        <w:autoSpaceDE w:val="0"/>
        <w:jc w:val="center"/>
        <w:rPr>
          <w:b/>
          <w:bCs/>
        </w:rPr>
      </w:pPr>
      <w:bookmarkStart w:id="1" w:name="Par416"/>
      <w:bookmarkEnd w:id="1"/>
      <w:r>
        <w:rPr>
          <w:b/>
          <w:bCs/>
        </w:rPr>
        <w:t>СИСТЕМА МЕРОПРИЯТИЙ</w:t>
      </w:r>
    </w:p>
    <w:p w:rsidR="007D0BEA" w:rsidRDefault="00A93272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7D0BEA" w:rsidRDefault="00A93272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"РАЗВИТИЕ ФИЗИЧЕСКОЙ КУЛЬТУРЫ И СПОРТА В МЦЕНСКОМ РАЙОНЕ НА 2014 - 2018 ГОДЫ"</w:t>
      </w:r>
    </w:p>
    <w:p w:rsidR="007D0BEA" w:rsidRDefault="007D0BEA">
      <w:pPr>
        <w:pStyle w:val="Standard"/>
        <w:autoSpaceDE w:val="0"/>
        <w:jc w:val="center"/>
        <w:rPr>
          <w:sz w:val="20"/>
          <w:szCs w:val="20"/>
        </w:rPr>
      </w:pPr>
      <w:bookmarkStart w:id="2" w:name="Par609"/>
      <w:bookmarkEnd w:id="2"/>
    </w:p>
    <w:tbl>
      <w:tblPr>
        <w:tblW w:w="9330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440"/>
        <w:gridCol w:w="930"/>
        <w:gridCol w:w="930"/>
        <w:gridCol w:w="945"/>
        <w:gridCol w:w="930"/>
        <w:gridCol w:w="930"/>
        <w:gridCol w:w="945"/>
        <w:gridCol w:w="930"/>
        <w:gridCol w:w="946"/>
      </w:tblGrid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Программные мероприятия</w:t>
            </w: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Исполнительпрограммы бюджетополучатель</w:t>
            </w:r>
          </w:p>
        </w:tc>
        <w:tc>
          <w:tcPr>
            <w:tcW w:w="56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Планируемый объем финансирования</w:t>
            </w:r>
          </w:p>
        </w:tc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Ожидаемый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результатот реализации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по программе</w:t>
            </w:r>
          </w:p>
        </w:tc>
        <w:tc>
          <w:tcPr>
            <w:tcW w:w="46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933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Общая цель — повышения </w:t>
            </w:r>
            <w:r>
              <w:rPr>
                <w:sz w:val="20"/>
                <w:szCs w:val="20"/>
                <w:lang w:val="ru-RU"/>
              </w:rPr>
              <w:t>качества физического воспитания населения Мценского района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по программе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36781,8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5574,4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8613,9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6654,8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9280,7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них: бюджет района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27135,8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4356,9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5282,8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7680,7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средства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Задача </w:t>
            </w:r>
            <w:r>
              <w:rPr>
                <w:sz w:val="20"/>
                <w:szCs w:val="20"/>
                <w:lang w:val="ru-RU"/>
              </w:rPr>
              <w:t>1 Развитие массового спорта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проведение физкультурно-оздоровительных и спортивно-массовых мероприятий и тренировочных сборов на территории Мценског</w:t>
            </w:r>
            <w:r>
              <w:rPr>
                <w:sz w:val="20"/>
                <w:szCs w:val="20"/>
                <w:lang w:val="ru-RU"/>
              </w:rPr>
              <w:t>о района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ОРМ ФКС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</w:tc>
        <w:tc>
          <w:tcPr>
            <w:tcW w:w="94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6273,9Увеличение доли граждан, систематически занимающихся физической культурой и спортом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МБОУДОДДЮСШ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682,2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них: бюджет района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622,2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средства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 деятельности муниципального бюджетного образовательного учреждения дополнительного образования </w:t>
            </w:r>
            <w:r>
              <w:rPr>
                <w:sz w:val="20"/>
                <w:szCs w:val="20"/>
                <w:lang w:val="ru-RU"/>
              </w:rPr>
              <w:t>детей «Детско-юношеская спортивная школа»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МБОУДОДДЮСШ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23834,7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4032,4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3905,2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4811,6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4811,6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23834,7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4032,4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3905,2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4811,6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4811,6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6273,9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них: бюджет района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23834,7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4032,4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3905,2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4811,6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4811,6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6273,9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25610,5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4331,6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4166,6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6956,1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них: бюджет района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25350,5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4291,6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4116,6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5023,2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6896,1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средства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2.</w:t>
            </w:r>
          </w:p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спорта высших достижений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 престижа Мценского района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 xml:space="preserve">Участие в областных, </w:t>
            </w:r>
            <w:r>
              <w:rPr>
                <w:sz w:val="20"/>
                <w:szCs w:val="20"/>
                <w:lang w:val="ru-RU"/>
              </w:rPr>
              <w:t>межрегиональных, всероссийских, международных соревнованиях и тренировочных сборах, в том числе среди спортсменов с ограниченными физическими возможностями Выплата премий спортсменам за призовые места в соревнованиях областного, межрегионального и всеросси</w:t>
            </w:r>
            <w:r>
              <w:rPr>
                <w:sz w:val="20"/>
                <w:szCs w:val="20"/>
                <w:lang w:val="ru-RU"/>
              </w:rPr>
              <w:t>йского уровней</w:t>
            </w:r>
            <w:proofErr w:type="gramEnd"/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ОРМ ФКС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1112,9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</w:t>
            </w:r>
          </w:p>
        </w:tc>
        <w:tc>
          <w:tcPr>
            <w:tcW w:w="94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Улучшение результатов выступления спортсменов в соревнованиях областного, межрегионального и всероссийского уровней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МБОУДОД ДЮСШ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6915,6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1932,9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них: бюджет района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средства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Укрепление материально технической базы (приобретение </w:t>
            </w:r>
            <w:r>
              <w:rPr>
                <w:sz w:val="20"/>
                <w:szCs w:val="20"/>
                <w:lang w:val="ru-RU"/>
              </w:rPr>
              <w:t>спортивного инвентаря, формы и оборудования)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ОРМ ФКС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94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  качества подготовки спортсменов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МБОУДОДДЮСШ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общего образования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 бюджет района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средства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Строительство</w:t>
            </w:r>
          </w:p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спортивных сооружений: </w:t>
            </w:r>
            <w:proofErr w:type="gramStart"/>
            <w:r>
              <w:rPr>
                <w:sz w:val="20"/>
                <w:szCs w:val="20"/>
                <w:lang w:val="ru-RU"/>
              </w:rPr>
              <w:t>-с</w:t>
            </w:r>
            <w:proofErr w:type="gramEnd"/>
            <w:r>
              <w:rPr>
                <w:sz w:val="20"/>
                <w:szCs w:val="20"/>
                <w:lang w:val="ru-RU"/>
              </w:rPr>
              <w:t>тадион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МБОУДОДДЮСШ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 бюджет района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подготовки и повышения квалификации тренеров-преподавателей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МБОУДОДДЮСШ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 качества подготовки спортсменов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по разделу 2: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11107,3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2304,6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них: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 района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1757,3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774,6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средства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3 Развитие физической культуры и спорта среди лиц с ограниченными возможностями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Увеличение доли граждан </w:t>
            </w:r>
            <w:r>
              <w:rPr>
                <w:sz w:val="20"/>
                <w:szCs w:val="20"/>
                <w:lang w:val="ru-RU"/>
              </w:rPr>
              <w:t>с ограниченными физическими возможностями, занимающихся физической культурой и спортом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физкультурно-спортивных мероприятий среди лиц с органиченными физическими возможностями на территории Мценского района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ОРМ ФКС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93272"/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Социальная и физическая реабилитация граждан с ограниченными физическими возможностями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них: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средства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по разделу 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 бюджет района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средства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по программе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36781,8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5574,4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8613,9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6654,8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9280,7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 бюджет района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27135,8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4356,9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5282,8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7680,7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средства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A9327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BEA" w:rsidRDefault="007D0BE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7D0BEA" w:rsidRDefault="007D0BEA">
      <w:pPr>
        <w:pStyle w:val="Standard"/>
        <w:autoSpaceDE w:val="0"/>
        <w:jc w:val="both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</w:pPr>
    </w:p>
    <w:p w:rsidR="007D0BEA" w:rsidRDefault="007D0BEA">
      <w:pPr>
        <w:pStyle w:val="Standard"/>
        <w:autoSpaceDE w:val="0"/>
        <w:jc w:val="right"/>
      </w:pPr>
    </w:p>
    <w:p w:rsidR="007D0BEA" w:rsidRDefault="007D0BEA">
      <w:pPr>
        <w:pStyle w:val="Standard"/>
        <w:autoSpaceDE w:val="0"/>
        <w:jc w:val="right"/>
      </w:pPr>
    </w:p>
    <w:p w:rsidR="007D0BEA" w:rsidRDefault="007D0BEA">
      <w:pPr>
        <w:pStyle w:val="Standard"/>
        <w:autoSpaceDE w:val="0"/>
        <w:jc w:val="right"/>
      </w:pPr>
    </w:p>
    <w:p w:rsidR="007D0BEA" w:rsidRDefault="007D0BEA">
      <w:pPr>
        <w:pStyle w:val="Standard"/>
        <w:autoSpaceDE w:val="0"/>
        <w:jc w:val="right"/>
      </w:pPr>
    </w:p>
    <w:p w:rsidR="007D0BEA" w:rsidRDefault="007D0BEA">
      <w:pPr>
        <w:pStyle w:val="Standard"/>
        <w:autoSpaceDE w:val="0"/>
        <w:jc w:val="right"/>
      </w:pPr>
    </w:p>
    <w:p w:rsidR="007D0BEA" w:rsidRDefault="007D0BEA">
      <w:pPr>
        <w:pStyle w:val="Standard"/>
        <w:autoSpaceDE w:val="0"/>
        <w:jc w:val="right"/>
      </w:pPr>
    </w:p>
    <w:p w:rsidR="007D0BEA" w:rsidRDefault="007D0BEA">
      <w:pPr>
        <w:pStyle w:val="Standard"/>
        <w:autoSpaceDE w:val="0"/>
        <w:jc w:val="right"/>
      </w:pPr>
    </w:p>
    <w:p w:rsidR="007D0BEA" w:rsidRDefault="007D0BEA">
      <w:pPr>
        <w:pStyle w:val="Standard"/>
        <w:autoSpaceDE w:val="0"/>
        <w:jc w:val="right"/>
      </w:pPr>
    </w:p>
    <w:p w:rsidR="007D0BEA" w:rsidRDefault="00A93272">
      <w:pPr>
        <w:pStyle w:val="Standard"/>
        <w:autoSpaceDE w:val="0"/>
        <w:jc w:val="right"/>
      </w:pPr>
      <w:r>
        <w:rPr>
          <w:sz w:val="26"/>
          <w:szCs w:val="26"/>
        </w:rPr>
        <w:t>Приложение 3</w:t>
      </w:r>
    </w:p>
    <w:p w:rsidR="007D0BEA" w:rsidRDefault="00A93272">
      <w:pPr>
        <w:pStyle w:val="Standard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7D0BEA" w:rsidRDefault="00A93272">
      <w:pPr>
        <w:pStyle w:val="Standard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"Развитие физической культуры и спорта в</w:t>
      </w:r>
    </w:p>
    <w:p w:rsidR="007D0BEA" w:rsidRDefault="00A93272">
      <w:pPr>
        <w:pStyle w:val="Standard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Мценском районе на 2014 - 2018 годы"</w:t>
      </w:r>
    </w:p>
    <w:p w:rsidR="007D0BEA" w:rsidRDefault="007D0BEA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7D0BEA" w:rsidRDefault="00A93272">
      <w:pPr>
        <w:pStyle w:val="Standard"/>
        <w:autoSpaceDE w:val="0"/>
        <w:jc w:val="right"/>
      </w:pPr>
      <w:r>
        <w:t>"</w:t>
      </w:r>
    </w:p>
    <w:p w:rsidR="007D0BEA" w:rsidRDefault="007D0BEA">
      <w:pPr>
        <w:pStyle w:val="Standard"/>
        <w:autoSpaceDE w:val="0"/>
        <w:ind w:firstLine="540"/>
        <w:jc w:val="both"/>
      </w:pPr>
    </w:p>
    <w:p w:rsidR="007D0BEA" w:rsidRDefault="00A93272">
      <w:pPr>
        <w:pStyle w:val="Standard"/>
        <w:autoSpaceDE w:val="0"/>
        <w:jc w:val="center"/>
        <w:rPr>
          <w:b/>
          <w:bCs/>
        </w:rPr>
      </w:pPr>
      <w:bookmarkStart w:id="3" w:name="Par614"/>
      <w:bookmarkEnd w:id="3"/>
      <w:r>
        <w:rPr>
          <w:b/>
          <w:bCs/>
        </w:rPr>
        <w:t>СТРУКТУРА ФИНАНСИРОВАНИЯ</w:t>
      </w:r>
    </w:p>
    <w:p w:rsidR="007D0BEA" w:rsidRDefault="00A93272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7D0BEA" w:rsidRDefault="00A93272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"РАЗВИТИЕ ФИЗИЧЕСКОЙ КУЛЬТУРЫ И СПОРТА В </w:t>
      </w:r>
      <w:r>
        <w:rPr>
          <w:b/>
          <w:bCs/>
        </w:rPr>
        <w:t>МЦЕНСКОМ РАЙОНЕ</w:t>
      </w:r>
    </w:p>
    <w:p w:rsidR="007D0BEA" w:rsidRDefault="00A93272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 НА 2014 - 2018 ГОДЫ"</w:t>
      </w:r>
    </w:p>
    <w:p w:rsidR="007D0BEA" w:rsidRDefault="007D0BEA">
      <w:pPr>
        <w:pStyle w:val="Standard"/>
        <w:autoSpaceDE w:val="0"/>
        <w:jc w:val="center"/>
      </w:pPr>
    </w:p>
    <w:p w:rsidR="007D0BEA" w:rsidRDefault="007D0BEA">
      <w:pPr>
        <w:pStyle w:val="Standard"/>
        <w:autoSpaceDE w:val="0"/>
        <w:jc w:val="center"/>
      </w:pPr>
    </w:p>
    <w:tbl>
      <w:tblPr>
        <w:tblW w:w="976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960"/>
        <w:gridCol w:w="960"/>
        <w:gridCol w:w="960"/>
        <w:gridCol w:w="960"/>
        <w:gridCol w:w="1000"/>
      </w:tblGrid>
      <w:tr w:rsidR="007D0B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 Источники и направления    </w:t>
            </w:r>
          </w:p>
          <w:p w:rsidR="007D0BEA" w:rsidRDefault="00A93272">
            <w:pPr>
              <w:pStyle w:val="Standard"/>
              <w:autoSpaceDE w:val="0"/>
            </w:pPr>
            <w:r>
              <w:t xml:space="preserve">          расходов            </w:t>
            </w:r>
          </w:p>
        </w:tc>
        <w:tc>
          <w:tcPr>
            <w:tcW w:w="59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  Объемы финансирования (тыс. руб.)     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A93272"/>
        </w:tc>
        <w:tc>
          <w:tcPr>
            <w:tcW w:w="10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Всего</w:t>
            </w:r>
          </w:p>
        </w:tc>
        <w:tc>
          <w:tcPr>
            <w:tcW w:w="48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     В том числе по годам:       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A93272"/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A93272"/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2014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2015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2016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2017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 2018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ВСЕГО </w:t>
            </w:r>
            <w:r>
              <w:t xml:space="preserve">                       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36781,8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5574,4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8613,9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6654,8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6658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9280,7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из них:                      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  <w:rPr>
                <w:b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бюджет района             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27135,8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4532,4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4356,9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5282,8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5283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7680,7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внебюджетные источники       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9646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1042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4257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1372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1375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1600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Из общего объема: </w:t>
            </w:r>
            <w:r>
              <w:t xml:space="preserve">           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Капитальные вложения, всего  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3000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-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3000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из них: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внебюджетные средства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3000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-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3000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-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-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-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НИОКР, всего                 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-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-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-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-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-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-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Прочие расходы, всего        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33781,8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5574,4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5613,9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6654,8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6658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9280,7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из них: </w:t>
            </w:r>
            <w:r>
              <w:t xml:space="preserve">                     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7D0BEA">
            <w:pPr>
              <w:pStyle w:val="Standard"/>
              <w:autoSpaceDE w:val="0"/>
              <w:snapToGrid w:val="0"/>
            </w:pP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бюджет района        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27135,8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4532,4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4356,9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5282,8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5283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7680,7</w:t>
            </w:r>
          </w:p>
        </w:tc>
      </w:tr>
      <w:tr w:rsidR="007D0BEA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 xml:space="preserve">внебюджетные источники       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6646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1042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1257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1372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1375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EA" w:rsidRDefault="00A93272">
            <w:pPr>
              <w:pStyle w:val="Standard"/>
              <w:autoSpaceDE w:val="0"/>
            </w:pPr>
            <w:r>
              <w:t>1600</w:t>
            </w:r>
          </w:p>
        </w:tc>
      </w:tr>
    </w:tbl>
    <w:p w:rsidR="007D0BEA" w:rsidRDefault="007D0BEA">
      <w:pPr>
        <w:pStyle w:val="Standard"/>
        <w:autoSpaceDE w:val="0"/>
        <w:ind w:firstLine="540"/>
        <w:jc w:val="both"/>
      </w:pPr>
    </w:p>
    <w:p w:rsidR="007D0BEA" w:rsidRDefault="007D0BEA">
      <w:pPr>
        <w:pStyle w:val="Standard"/>
        <w:autoSpaceDE w:val="0"/>
        <w:ind w:firstLine="540"/>
        <w:jc w:val="both"/>
        <w:rPr>
          <w:sz w:val="20"/>
          <w:szCs w:val="20"/>
        </w:rPr>
      </w:pPr>
    </w:p>
    <w:p w:rsidR="007D0BEA" w:rsidRDefault="007D0BEA">
      <w:pPr>
        <w:pStyle w:val="Standard"/>
        <w:autoSpaceDE w:val="0"/>
        <w:ind w:firstLine="540"/>
        <w:jc w:val="both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  <w:bookmarkStart w:id="4" w:name="Par664"/>
      <w:bookmarkEnd w:id="4"/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right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both"/>
        <w:rPr>
          <w:sz w:val="20"/>
          <w:szCs w:val="20"/>
        </w:rPr>
      </w:pPr>
    </w:p>
    <w:p w:rsidR="007D0BEA" w:rsidRDefault="007D0BEA">
      <w:pPr>
        <w:pStyle w:val="Standard"/>
        <w:autoSpaceDE w:val="0"/>
        <w:jc w:val="both"/>
        <w:rPr>
          <w:sz w:val="20"/>
          <w:szCs w:val="20"/>
        </w:rPr>
      </w:pPr>
    </w:p>
    <w:p w:rsidR="007D0BEA" w:rsidRDefault="007D0BEA">
      <w:pPr>
        <w:pStyle w:val="Standard"/>
        <w:autoSpaceDE w:val="0"/>
        <w:ind w:left="6372" w:firstLine="708"/>
        <w:jc w:val="both"/>
        <w:rPr>
          <w:sz w:val="20"/>
          <w:szCs w:val="20"/>
        </w:rPr>
      </w:pPr>
    </w:p>
    <w:sectPr w:rsidR="007D0BEA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72" w:rsidRDefault="00A93272">
      <w:r>
        <w:separator/>
      </w:r>
    </w:p>
  </w:endnote>
  <w:endnote w:type="continuationSeparator" w:id="0">
    <w:p w:rsidR="00A93272" w:rsidRDefault="00A9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72" w:rsidRDefault="00A93272">
      <w:r>
        <w:rPr>
          <w:color w:val="000000"/>
        </w:rPr>
        <w:separator/>
      </w:r>
    </w:p>
  </w:footnote>
  <w:footnote w:type="continuationSeparator" w:id="0">
    <w:p w:rsidR="00A93272" w:rsidRDefault="00A9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0BEA"/>
    <w:rsid w:val="00484AF9"/>
    <w:rsid w:val="007D0BEA"/>
    <w:rsid w:val="00A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eastAsia="Times New Roman" w:cs="Times New Roman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eastAsia="Times New Roman" w:cs="Times New Roman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416" TargetMode="External"/><Relationship Id="rId3" Type="http://schemas.openxmlformats.org/officeDocument/2006/relationships/settings" Target="settings.xml"/><Relationship Id="rId7" Type="http://schemas.openxmlformats.org/officeDocument/2006/relationships/hyperlink" Target="#Par3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Par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18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1</cp:revision>
  <cp:lastPrinted>2015-03-30T18:37:00Z</cp:lastPrinted>
  <dcterms:created xsi:type="dcterms:W3CDTF">2009-04-16T11:32:00Z</dcterms:created>
  <dcterms:modified xsi:type="dcterms:W3CDTF">2015-11-17T06:11:00Z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